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E0" w:rsidRDefault="005B0CE0" w:rsidP="00600C1A">
      <w:pPr>
        <w:ind w:left="426" w:right="708"/>
      </w:pPr>
    </w:p>
    <w:p w:rsidR="000133BC" w:rsidRDefault="000133BC" w:rsidP="00600C1A">
      <w:pPr>
        <w:ind w:left="426" w:right="708"/>
      </w:pPr>
    </w:p>
    <w:p w:rsidR="000133BC" w:rsidRPr="000045D9" w:rsidRDefault="000133BC" w:rsidP="00600C1A">
      <w:pPr>
        <w:ind w:left="426" w:right="708"/>
        <w:rPr>
          <w:rFonts w:ascii="Times New Roman" w:hAnsi="Times New Roman" w:cs="Times New Roman"/>
        </w:rPr>
      </w:pPr>
      <w:bookmarkStart w:id="0" w:name="_GoBack"/>
      <w:bookmarkEnd w:id="0"/>
    </w:p>
    <w:p w:rsidR="000133BC" w:rsidRPr="000045D9" w:rsidRDefault="000133BC" w:rsidP="000133BC">
      <w:pPr>
        <w:ind w:left="426" w:right="708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045D9">
        <w:rPr>
          <w:rFonts w:ascii="Times New Roman" w:hAnsi="Times New Roman" w:cs="Times New Roman"/>
          <w:b/>
          <w:sz w:val="40"/>
          <w:szCs w:val="40"/>
          <w:u w:val="single"/>
        </w:rPr>
        <w:t>OZNÁMENÍ</w:t>
      </w:r>
      <w:r w:rsidR="00DD2D2F">
        <w:rPr>
          <w:rFonts w:ascii="Times New Roman" w:hAnsi="Times New Roman" w:cs="Times New Roman"/>
          <w:b/>
          <w:sz w:val="40"/>
          <w:szCs w:val="40"/>
          <w:u w:val="single"/>
        </w:rPr>
        <w:t xml:space="preserve"> SŠ</w:t>
      </w:r>
    </w:p>
    <w:p w:rsidR="000133BC" w:rsidRPr="000045D9" w:rsidRDefault="000133BC" w:rsidP="000133BC">
      <w:pPr>
        <w:ind w:left="426" w:right="708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8B47F3" w:rsidRDefault="000133BC" w:rsidP="008B47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>V  souladu s usnesením vlády č. 491 ze dne 30. dubna 2020 je možné realizovat</w:t>
      </w:r>
    </w:p>
    <w:p w:rsidR="008B47F3" w:rsidRDefault="008B47F3" w:rsidP="008B47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133BC" w:rsidRPr="008B47F3">
        <w:rPr>
          <w:rFonts w:ascii="Times New Roman" w:hAnsi="Times New Roman" w:cs="Times New Roman"/>
          <w:sz w:val="28"/>
          <w:szCs w:val="28"/>
        </w:rPr>
        <w:t xml:space="preserve">od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3BC" w:rsidRPr="008B47F3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0133BC" w:rsidRPr="008B47F3">
        <w:rPr>
          <w:rFonts w:ascii="Times New Roman" w:hAnsi="Times New Roman" w:cs="Times New Roman"/>
          <w:sz w:val="28"/>
          <w:szCs w:val="28"/>
        </w:rPr>
        <w:t>. května 2020 přípravu žáků posledních ročníků středních škol na vykonání</w:t>
      </w:r>
    </w:p>
    <w:p w:rsidR="000133BC" w:rsidRPr="008B47F3" w:rsidRDefault="008B47F3" w:rsidP="008B47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0133BC" w:rsidRPr="008B47F3">
        <w:rPr>
          <w:rFonts w:ascii="Times New Roman" w:hAnsi="Times New Roman" w:cs="Times New Roman"/>
          <w:sz w:val="28"/>
          <w:szCs w:val="28"/>
        </w:rPr>
        <w:t xml:space="preserve">závěrečné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33BC" w:rsidRPr="008B47F3">
        <w:rPr>
          <w:rFonts w:ascii="Times New Roman" w:hAnsi="Times New Roman" w:cs="Times New Roman"/>
          <w:sz w:val="28"/>
          <w:szCs w:val="28"/>
        </w:rPr>
        <w:t>zkoušky</w:t>
      </w:r>
      <w:proofErr w:type="gramEnd"/>
      <w:r w:rsidR="000133BC" w:rsidRPr="008B47F3">
        <w:rPr>
          <w:rFonts w:ascii="Times New Roman" w:hAnsi="Times New Roman" w:cs="Times New Roman"/>
          <w:sz w:val="28"/>
          <w:szCs w:val="28"/>
        </w:rPr>
        <w:t>.</w:t>
      </w:r>
    </w:p>
    <w:p w:rsidR="000133BC" w:rsidRPr="008B47F3" w:rsidRDefault="000133BC" w:rsidP="008B47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33BC" w:rsidRPr="008B47F3" w:rsidRDefault="008B47F3" w:rsidP="008B47F3">
      <w:pPr>
        <w:tabs>
          <w:tab w:val="left" w:pos="271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133BC" w:rsidRPr="008B47F3">
        <w:rPr>
          <w:rFonts w:ascii="Times New Roman" w:hAnsi="Times New Roman" w:cs="Times New Roman"/>
          <w:b/>
          <w:sz w:val="28"/>
          <w:szCs w:val="28"/>
        </w:rPr>
        <w:t xml:space="preserve">Přípravy na závěrečné zkoušky vzdělávacích </w:t>
      </w:r>
      <w:proofErr w:type="gramStart"/>
      <w:r w:rsidR="000133BC" w:rsidRPr="008B47F3">
        <w:rPr>
          <w:rFonts w:ascii="Times New Roman" w:hAnsi="Times New Roman" w:cs="Times New Roman"/>
          <w:b/>
          <w:sz w:val="28"/>
          <w:szCs w:val="28"/>
        </w:rPr>
        <w:t>oborů :</w:t>
      </w:r>
      <w:proofErr w:type="gramEnd"/>
    </w:p>
    <w:p w:rsidR="000133BC" w:rsidRPr="008B47F3" w:rsidRDefault="000133BC" w:rsidP="008B47F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>78-62-C/ 01 Praktická škola jednoletá</w:t>
      </w:r>
    </w:p>
    <w:p w:rsidR="000133BC" w:rsidRPr="008B47F3" w:rsidRDefault="008B47F3" w:rsidP="008B47F3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133BC" w:rsidRPr="008B47F3">
        <w:rPr>
          <w:rFonts w:ascii="Times New Roman" w:hAnsi="Times New Roman" w:cs="Times New Roman"/>
          <w:sz w:val="28"/>
          <w:szCs w:val="28"/>
        </w:rPr>
        <w:t>78-62-C/02 Praktická škola dvouletá</w:t>
      </w:r>
    </w:p>
    <w:p w:rsidR="000133BC" w:rsidRPr="008B47F3" w:rsidRDefault="000133BC" w:rsidP="008B47F3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7F3">
        <w:rPr>
          <w:rFonts w:ascii="Times New Roman" w:hAnsi="Times New Roman" w:cs="Times New Roman"/>
          <w:b/>
          <w:sz w:val="28"/>
          <w:szCs w:val="28"/>
        </w:rPr>
        <w:t>REALIZUJEMA NA VŠECH PRACOVIŠTÍCH ŠKOLY</w:t>
      </w:r>
    </w:p>
    <w:p w:rsidR="000045D9" w:rsidRDefault="000045D9" w:rsidP="008B47F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>(dle rozpisu, který je k dispozici u třídního učitelé)</w:t>
      </w:r>
    </w:p>
    <w:p w:rsidR="008B47F3" w:rsidRPr="008B47F3" w:rsidRDefault="008B47F3" w:rsidP="008B47F3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8B47F3" w:rsidRPr="008B47F3" w:rsidRDefault="000133BC" w:rsidP="008B47F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 xml:space="preserve">Před první konzultací musí žák (popřípadě zákonný zástupce žáka) podepsat </w:t>
      </w:r>
    </w:p>
    <w:p w:rsidR="000133BC" w:rsidRPr="008B47F3" w:rsidRDefault="008B47F3" w:rsidP="008B47F3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33BC" w:rsidRPr="008B47F3">
        <w:rPr>
          <w:rFonts w:ascii="Times New Roman" w:hAnsi="Times New Roman" w:cs="Times New Roman"/>
          <w:sz w:val="28"/>
          <w:szCs w:val="28"/>
        </w:rPr>
        <w:t>Čes</w:t>
      </w:r>
      <w:r w:rsidR="000045D9" w:rsidRPr="008B47F3">
        <w:rPr>
          <w:rFonts w:ascii="Times New Roman" w:hAnsi="Times New Roman" w:cs="Times New Roman"/>
          <w:sz w:val="28"/>
          <w:szCs w:val="28"/>
        </w:rPr>
        <w:t>tné prohlášení o neexistenci příznaků virového onemocnění</w:t>
      </w:r>
    </w:p>
    <w:p w:rsidR="000045D9" w:rsidRPr="008B47F3" w:rsidRDefault="000045D9" w:rsidP="008B47F3">
      <w:pPr>
        <w:pStyle w:val="Odstavecseseznamem"/>
        <w:numPr>
          <w:ilvl w:val="0"/>
          <w:numId w:val="1"/>
        </w:numPr>
        <w:tabs>
          <w:tab w:val="left" w:pos="9795"/>
        </w:tabs>
        <w:rPr>
          <w:rFonts w:ascii="Times New Roman" w:hAnsi="Times New Roman" w:cs="Times New Roman"/>
          <w:sz w:val="28"/>
          <w:szCs w:val="28"/>
        </w:rPr>
      </w:pPr>
      <w:r w:rsidRPr="008B47F3">
        <w:rPr>
          <w:rFonts w:ascii="Times New Roman" w:hAnsi="Times New Roman" w:cs="Times New Roman"/>
          <w:sz w:val="28"/>
          <w:szCs w:val="28"/>
        </w:rPr>
        <w:t>Zákonným zástupcům žáků není povolen vstup do školy</w:t>
      </w:r>
    </w:p>
    <w:p w:rsidR="000133BC" w:rsidRPr="008B47F3" w:rsidRDefault="000133BC" w:rsidP="008B47F3">
      <w:pPr>
        <w:ind w:left="426" w:right="708"/>
        <w:jc w:val="center"/>
        <w:rPr>
          <w:rFonts w:ascii="Times New Roman" w:hAnsi="Times New Roman" w:cs="Times New Roman"/>
          <w:sz w:val="28"/>
          <w:szCs w:val="28"/>
        </w:rPr>
      </w:pPr>
    </w:p>
    <w:p w:rsidR="007E12ED" w:rsidRPr="000045D9" w:rsidRDefault="007E12ED" w:rsidP="008B47F3">
      <w:pPr>
        <w:ind w:left="142"/>
        <w:jc w:val="center"/>
        <w:rPr>
          <w:rFonts w:ascii="Times New Roman" w:hAnsi="Times New Roman" w:cs="Times New Roman"/>
          <w:u w:val="single"/>
        </w:rPr>
      </w:pPr>
    </w:p>
    <w:p w:rsidR="007E12ED" w:rsidRPr="000045D9" w:rsidRDefault="007E12ED" w:rsidP="008B47F3">
      <w:pPr>
        <w:ind w:left="142"/>
        <w:jc w:val="center"/>
        <w:rPr>
          <w:rFonts w:ascii="Times New Roman" w:hAnsi="Times New Roman" w:cs="Times New Roman"/>
        </w:rPr>
      </w:pPr>
    </w:p>
    <w:p w:rsidR="007E12ED" w:rsidRDefault="007E12ED" w:rsidP="007E12ED">
      <w:pPr>
        <w:ind w:left="142"/>
      </w:pPr>
    </w:p>
    <w:p w:rsidR="007E12ED" w:rsidRDefault="007E12ED" w:rsidP="007E12ED">
      <w:pPr>
        <w:ind w:left="142"/>
      </w:pPr>
    </w:p>
    <w:p w:rsidR="007E12ED" w:rsidRDefault="007E12ED" w:rsidP="007E12ED">
      <w:pPr>
        <w:ind w:left="142"/>
      </w:pPr>
    </w:p>
    <w:sectPr w:rsidR="007E12ED" w:rsidSect="00F9439D">
      <w:headerReference w:type="default" r:id="rId9"/>
      <w:footerReference w:type="default" r:id="rId10"/>
      <w:pgSz w:w="11906" w:h="16838"/>
      <w:pgMar w:top="1382" w:right="566" w:bottom="1417" w:left="851" w:header="567" w:footer="0" w:gutter="0"/>
      <w:cols w:space="92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BF" w:rsidRDefault="008B38BF" w:rsidP="00BC0C6F">
      <w:pPr>
        <w:spacing w:after="0" w:line="240" w:lineRule="auto"/>
      </w:pPr>
      <w:r>
        <w:separator/>
      </w:r>
    </w:p>
  </w:endnote>
  <w:endnote w:type="continuationSeparator" w:id="0">
    <w:p w:rsidR="008B38BF" w:rsidRDefault="008B38BF" w:rsidP="00BC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EC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b/>
        <w:color w:val="BFBFBF" w:themeColor="background1" w:themeShade="BF"/>
        <w:sz w:val="16"/>
        <w:szCs w:val="16"/>
      </w:rPr>
      <w:t>Mateřská škola, základní škola a střední škola Slezské diakonie</w:t>
    </w:r>
  </w:p>
  <w:p w:rsidR="00B36CF5" w:rsidRPr="00F9439D" w:rsidRDefault="00B36CF5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Sídlo: Frýdecká 691/34, 737 01 Český Těšín Korespondenční adresa: Dukelská 2096/5a, 737 01 Český Těšín IČO: 70 240</w:t>
    </w:r>
    <w:r w:rsidR="00337CEC" w:rsidRPr="00F9439D">
      <w:rPr>
        <w:color w:val="BFBFBF" w:themeColor="background1" w:themeShade="BF"/>
        <w:sz w:val="16"/>
        <w:szCs w:val="16"/>
      </w:rPr>
      <w:t> </w:t>
    </w:r>
    <w:r w:rsidRPr="00F9439D">
      <w:rPr>
        <w:color w:val="BFBFBF" w:themeColor="background1" w:themeShade="BF"/>
        <w:sz w:val="16"/>
        <w:szCs w:val="16"/>
      </w:rPr>
      <w:t>655</w:t>
    </w:r>
  </w:p>
  <w:p w:rsidR="009F5B17" w:rsidRPr="00F9439D" w:rsidRDefault="00337CEC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>Email: cps.diakonie@tiscali.cz Bankovní spojení: 27-266 709 02 77/0100</w:t>
    </w:r>
  </w:p>
  <w:p w:rsidR="009F5B17" w:rsidRPr="00F9439D" w:rsidRDefault="009F5B17" w:rsidP="00992AA9">
    <w:pPr>
      <w:pStyle w:val="Zpat"/>
      <w:tabs>
        <w:tab w:val="left" w:pos="10489"/>
      </w:tabs>
      <w:ind w:right="142"/>
      <w:jc w:val="center"/>
      <w:rPr>
        <w:color w:val="BFBFBF" w:themeColor="background1" w:themeShade="BF"/>
        <w:sz w:val="16"/>
        <w:szCs w:val="16"/>
      </w:rPr>
    </w:pPr>
    <w:r w:rsidRPr="00F9439D">
      <w:rPr>
        <w:color w:val="BFBFBF" w:themeColor="background1" w:themeShade="BF"/>
        <w:sz w:val="16"/>
        <w:szCs w:val="16"/>
      </w:rPr>
      <w:t xml:space="preserve">Kontakty: 558 764 360, 734 369 957  </w:t>
    </w:r>
  </w:p>
  <w:p w:rsidR="00992AA9" w:rsidRDefault="00992A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BF" w:rsidRDefault="008B38BF" w:rsidP="00BC0C6F">
      <w:pPr>
        <w:spacing w:after="0" w:line="240" w:lineRule="auto"/>
      </w:pPr>
      <w:r>
        <w:separator/>
      </w:r>
    </w:p>
  </w:footnote>
  <w:footnote w:type="continuationSeparator" w:id="0">
    <w:p w:rsidR="008B38BF" w:rsidRDefault="008B38BF" w:rsidP="00BC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C6F" w:rsidRDefault="0033610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96E67F3" wp14:editId="2B96C1DA">
          <wp:simplePos x="0" y="0"/>
          <wp:positionH relativeFrom="column">
            <wp:posOffset>256451</wp:posOffset>
          </wp:positionH>
          <wp:positionV relativeFrom="paragraph">
            <wp:posOffset>0</wp:posOffset>
          </wp:positionV>
          <wp:extent cx="59688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ško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88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39"/>
    <w:multiLevelType w:val="hybridMultilevel"/>
    <w:tmpl w:val="ABD8E96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6F"/>
    <w:rsid w:val="000045D9"/>
    <w:rsid w:val="000133BC"/>
    <w:rsid w:val="00031F05"/>
    <w:rsid w:val="00082B77"/>
    <w:rsid w:val="00083B45"/>
    <w:rsid w:val="0033610B"/>
    <w:rsid w:val="00337CEC"/>
    <w:rsid w:val="00462CCE"/>
    <w:rsid w:val="0047084C"/>
    <w:rsid w:val="00474163"/>
    <w:rsid w:val="005B0CE0"/>
    <w:rsid w:val="005D5959"/>
    <w:rsid w:val="00600C1A"/>
    <w:rsid w:val="00630F8A"/>
    <w:rsid w:val="0076772D"/>
    <w:rsid w:val="007E12ED"/>
    <w:rsid w:val="008B38BF"/>
    <w:rsid w:val="008B47F3"/>
    <w:rsid w:val="008D7F9B"/>
    <w:rsid w:val="0092561F"/>
    <w:rsid w:val="00953CFE"/>
    <w:rsid w:val="00963C92"/>
    <w:rsid w:val="00992AA9"/>
    <w:rsid w:val="009F5B17"/>
    <w:rsid w:val="00B020E7"/>
    <w:rsid w:val="00B36CF5"/>
    <w:rsid w:val="00BB3C4C"/>
    <w:rsid w:val="00BC0C6F"/>
    <w:rsid w:val="00C319EB"/>
    <w:rsid w:val="00DD2D2F"/>
    <w:rsid w:val="00E8081D"/>
    <w:rsid w:val="00F9439D"/>
    <w:rsid w:val="00FE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C6F"/>
  </w:style>
  <w:style w:type="paragraph" w:styleId="Zpat">
    <w:name w:val="footer"/>
    <w:basedOn w:val="Normln"/>
    <w:link w:val="ZpatChar"/>
    <w:uiPriority w:val="99"/>
    <w:unhideWhenUsed/>
    <w:rsid w:val="00BC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C6F"/>
  </w:style>
  <w:style w:type="paragraph" w:styleId="Textbubliny">
    <w:name w:val="Balloon Text"/>
    <w:basedOn w:val="Normln"/>
    <w:link w:val="TextbublinyChar"/>
    <w:uiPriority w:val="99"/>
    <w:semiHidden/>
    <w:unhideWhenUsed/>
    <w:rsid w:val="00BC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C6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37CE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2F610-66A1-4ED3-B764-2822BAFD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Irena</cp:lastModifiedBy>
  <cp:revision>3</cp:revision>
  <cp:lastPrinted>2016-11-14T08:24:00Z</cp:lastPrinted>
  <dcterms:created xsi:type="dcterms:W3CDTF">2020-05-06T09:25:00Z</dcterms:created>
  <dcterms:modified xsi:type="dcterms:W3CDTF">2020-05-06T09:50:00Z</dcterms:modified>
</cp:coreProperties>
</file>